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5" w:rsidRDefault="006F4DF8">
      <w:pPr>
        <w:rPr>
          <w:rStyle w:val="a3"/>
        </w:rPr>
      </w:pPr>
      <w:r>
        <w:fldChar w:fldCharType="begin"/>
      </w:r>
      <w:r>
        <w:instrText xml:space="preserve"> HYPERLINK "http://khunzakh.ru/region/razvitie-konkurentsii.php" </w:instrText>
      </w:r>
      <w:r>
        <w:fldChar w:fldCharType="separate"/>
      </w:r>
      <w:r w:rsidR="00E91F53">
        <w:rPr>
          <w:rStyle w:val="a3"/>
        </w:rPr>
        <w:t>http://khunzakh.ru/region/razvitie-konkurentsii.php</w:t>
      </w:r>
      <w:r>
        <w:rPr>
          <w:rStyle w:val="a3"/>
        </w:rPr>
        <w:fldChar w:fldCharType="end"/>
      </w:r>
    </w:p>
    <w:p w:rsidR="006F4DF8" w:rsidRDefault="006F4DF8">
      <w:pPr>
        <w:rPr>
          <w:rStyle w:val="a3"/>
        </w:rPr>
      </w:pPr>
    </w:p>
    <w:p w:rsidR="002A5453" w:rsidRDefault="006F4DF8" w:rsidP="002A5453">
      <w:pPr>
        <w:jc w:val="both"/>
      </w:pPr>
      <w:r>
        <w:t>Раздел «Развитие конкуренции» находится на самом видном месте во вкладке «Район» на главной странице сайта администрации МР «</w:t>
      </w:r>
      <w:proofErr w:type="spellStart"/>
      <w:r>
        <w:t>Хунзахский</w:t>
      </w:r>
      <w:proofErr w:type="spellEnd"/>
      <w:r>
        <w:t xml:space="preserve"> район»</w:t>
      </w:r>
      <w:r w:rsidR="002A5453">
        <w:t>.</w:t>
      </w:r>
    </w:p>
    <w:p w:rsidR="006F4DF8" w:rsidRDefault="002A5453" w:rsidP="002A5453">
      <w:pPr>
        <w:jc w:val="both"/>
      </w:pPr>
      <w:r>
        <w:t xml:space="preserve">Периодически наполняется раздел важней информацией в сфере конкуренции </w:t>
      </w:r>
      <w:r w:rsidRPr="002A5453">
        <w:t>и антимонопольного регулирования</w:t>
      </w:r>
      <w:bookmarkStart w:id="0" w:name="_GoBack"/>
      <w:bookmarkEnd w:id="0"/>
    </w:p>
    <w:sectPr w:rsidR="006F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6"/>
    <w:rsid w:val="001C55A6"/>
    <w:rsid w:val="002A5453"/>
    <w:rsid w:val="006F4DF8"/>
    <w:rsid w:val="00B071E5"/>
    <w:rsid w:val="00E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2B9"/>
  <w15:chartTrackingRefBased/>
  <w15:docId w15:val="{A525C805-A877-4886-BF86-F72ADA5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2020-01-22T11:27:00Z</dcterms:created>
  <dcterms:modified xsi:type="dcterms:W3CDTF">2022-01-31T08:59:00Z</dcterms:modified>
</cp:coreProperties>
</file>